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A" w:rsidRPr="00E505DB" w:rsidRDefault="00B824BA" w:rsidP="00B824BA">
      <w:pPr>
        <w:rPr>
          <w:lang w:val="en-US"/>
        </w:rPr>
      </w:pPr>
    </w:p>
    <w:p w:rsidR="00B824BA" w:rsidRPr="006576D3" w:rsidRDefault="00B824BA" w:rsidP="00B824B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noProof/>
          <w:kern w:val="0"/>
        </w:rPr>
        <w:drawing>
          <wp:inline distT="0" distB="0" distL="0" distR="0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</w:rPr>
      </w:pPr>
      <w:proofErr w:type="gramStart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>П</w:t>
      </w:r>
      <w:proofErr w:type="gramEnd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 xml:space="preserve"> О С Т А Н О В Л Е Н И Е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spacing w:val="20"/>
          <w:kern w:val="0"/>
          <w:sz w:val="32"/>
          <w:szCs w:val="32"/>
        </w:rPr>
      </w:pPr>
      <w:r w:rsidRPr="006576D3">
        <w:rPr>
          <w:rFonts w:eastAsia="Times New Roman" w:cs="Times New Roman"/>
          <w:b/>
          <w:bCs/>
          <w:spacing w:val="20"/>
          <w:kern w:val="0"/>
          <w:sz w:val="32"/>
          <w:szCs w:val="32"/>
        </w:rPr>
        <w:t>АДМИНИСТРАЦИИ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</w:rPr>
      </w:pPr>
      <w:r w:rsidRPr="006576D3">
        <w:rPr>
          <w:rFonts w:eastAsia="Times New Roman" w:cs="Times New Roman"/>
          <w:b/>
          <w:bCs/>
          <w:kern w:val="0"/>
          <w:sz w:val="28"/>
          <w:szCs w:val="28"/>
        </w:rPr>
        <w:t>Рыбинского муниципального района</w:t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  <w:r w:rsidRPr="006576D3">
        <w:rPr>
          <w:rFonts w:eastAsia="Times New Roman" w:cs="Times New Roman"/>
          <w:kern w:val="0"/>
          <w:sz w:val="26"/>
          <w:szCs w:val="26"/>
        </w:rPr>
        <w:t xml:space="preserve">от </w:t>
      </w:r>
      <w:r w:rsidR="006725E1" w:rsidRPr="006725E1">
        <w:rPr>
          <w:rFonts w:eastAsia="Times New Roman" w:cs="Times New Roman"/>
          <w:kern w:val="0"/>
          <w:sz w:val="26"/>
          <w:szCs w:val="26"/>
          <w:u w:val="single"/>
        </w:rPr>
        <w:t>17.01.2020</w:t>
      </w:r>
      <w:r w:rsidRPr="006576D3">
        <w:rPr>
          <w:rFonts w:eastAsia="Times New Roman" w:cs="Times New Roman"/>
          <w:kern w:val="0"/>
          <w:sz w:val="26"/>
          <w:szCs w:val="26"/>
        </w:rPr>
        <w:t xml:space="preserve">                                                                         </w:t>
      </w:r>
      <w:r w:rsidR="006725E1">
        <w:rPr>
          <w:rFonts w:eastAsia="Times New Roman" w:cs="Times New Roman"/>
          <w:kern w:val="0"/>
          <w:sz w:val="26"/>
          <w:szCs w:val="26"/>
        </w:rPr>
        <w:t xml:space="preserve">                      </w:t>
      </w:r>
      <w:bookmarkStart w:id="0" w:name="_GoBack"/>
      <w:bookmarkEnd w:id="0"/>
      <w:r w:rsidRPr="006576D3">
        <w:rPr>
          <w:rFonts w:eastAsia="Times New Roman" w:cs="Times New Roman"/>
          <w:kern w:val="0"/>
          <w:sz w:val="26"/>
          <w:szCs w:val="26"/>
        </w:rPr>
        <w:t xml:space="preserve"> №</w:t>
      </w:r>
      <w:r w:rsidR="006725E1">
        <w:rPr>
          <w:rFonts w:eastAsia="Times New Roman" w:cs="Times New Roman"/>
          <w:kern w:val="0"/>
          <w:sz w:val="26"/>
          <w:szCs w:val="26"/>
        </w:rPr>
        <w:t xml:space="preserve"> 21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25.08.2014  № 1571</w:t>
      </w:r>
    </w:p>
    <w:p w:rsidR="00B824BA" w:rsidRDefault="00B824BA" w:rsidP="00B824BA">
      <w:pPr>
        <w:tabs>
          <w:tab w:val="left" w:pos="795"/>
        </w:tabs>
        <w:jc w:val="both"/>
        <w:rPr>
          <w:b/>
          <w:bCs/>
          <w:sz w:val="26"/>
          <w:szCs w:val="26"/>
        </w:rPr>
      </w:pPr>
    </w:p>
    <w:p w:rsidR="00E44644" w:rsidRDefault="00CA623F" w:rsidP="00E446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 w:rsidR="00E44644">
        <w:rPr>
          <w:color w:val="000000"/>
          <w:sz w:val="26"/>
          <w:szCs w:val="26"/>
        </w:rPr>
        <w:t xml:space="preserve"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</w:t>
      </w:r>
      <w:r w:rsidR="00E44644" w:rsidRPr="00E44644">
        <w:rPr>
          <w:color w:val="000000"/>
          <w:sz w:val="26"/>
          <w:szCs w:val="26"/>
        </w:rPr>
        <w:t xml:space="preserve">решением Муниципального Совета Рыбинского муниципального района от 12.12.2019 года № 533   «О внесении изменений в решение Муниципального Совета Рыбинского муниципального </w:t>
      </w:r>
      <w:r w:rsidR="00897EA7">
        <w:rPr>
          <w:color w:val="000000"/>
          <w:sz w:val="26"/>
          <w:szCs w:val="26"/>
        </w:rPr>
        <w:t>района от 20.12.2018 г. № 412 "</w:t>
      </w:r>
      <w:r w:rsidR="00E44644" w:rsidRPr="00E44644">
        <w:rPr>
          <w:color w:val="000000"/>
          <w:sz w:val="26"/>
          <w:szCs w:val="26"/>
        </w:rPr>
        <w:t>О бюджете Рыбинского муниципального района на</w:t>
      </w:r>
      <w:proofErr w:type="gramEnd"/>
      <w:r w:rsidR="00E44644" w:rsidRPr="00E44644">
        <w:rPr>
          <w:color w:val="000000"/>
          <w:sz w:val="26"/>
          <w:szCs w:val="26"/>
        </w:rPr>
        <w:t xml:space="preserve"> 2019 год и на план</w:t>
      </w:r>
      <w:r w:rsidR="00897EA7">
        <w:rPr>
          <w:color w:val="000000"/>
          <w:sz w:val="26"/>
          <w:szCs w:val="26"/>
        </w:rPr>
        <w:t>овый период 2020 и 2021 годов"</w:t>
      </w:r>
      <w:r w:rsidR="00BA2CB6">
        <w:rPr>
          <w:color w:val="000000"/>
          <w:sz w:val="26"/>
          <w:szCs w:val="26"/>
        </w:rPr>
        <w:t xml:space="preserve">», </w:t>
      </w:r>
      <w:r w:rsidR="00E44644" w:rsidRPr="00E44644">
        <w:rPr>
          <w:color w:val="000000"/>
          <w:sz w:val="26"/>
          <w:szCs w:val="26"/>
        </w:rPr>
        <w:t>решением Муниципального Совета Рыбинского муниципальног</w:t>
      </w:r>
      <w:r w:rsidR="00CD6699">
        <w:rPr>
          <w:color w:val="000000"/>
          <w:sz w:val="26"/>
          <w:szCs w:val="26"/>
        </w:rPr>
        <w:t>о района от 19.12.2019 г.  № 534</w:t>
      </w:r>
      <w:r w:rsidR="00E44644" w:rsidRPr="00E44644">
        <w:rPr>
          <w:color w:val="000000"/>
          <w:sz w:val="26"/>
          <w:szCs w:val="26"/>
        </w:rPr>
        <w:t xml:space="preserve">  "О бюджете Рыбинского муниципального района на 2020 год и на плановый период 2021 и 2022 годов"</w:t>
      </w:r>
      <w:r w:rsidR="00901496">
        <w:rPr>
          <w:color w:val="000000"/>
          <w:sz w:val="26"/>
          <w:szCs w:val="26"/>
        </w:rPr>
        <w:t>,</w:t>
      </w:r>
      <w:r w:rsidR="00E44644">
        <w:rPr>
          <w:color w:val="000000"/>
          <w:sz w:val="26"/>
          <w:szCs w:val="26"/>
        </w:rPr>
        <w:t xml:space="preserve"> </w:t>
      </w:r>
      <w:r w:rsidR="00E44644" w:rsidRPr="00B063BA">
        <w:rPr>
          <w:color w:val="000000"/>
          <w:sz w:val="26"/>
          <w:szCs w:val="26"/>
        </w:rPr>
        <w:t>в связи с уточнением объема финансирования, администрация Рыбинского муниципального района</w:t>
      </w:r>
    </w:p>
    <w:p w:rsidR="00E44644" w:rsidRPr="00B063BA" w:rsidRDefault="00E44644" w:rsidP="00E44644">
      <w:pPr>
        <w:jc w:val="both"/>
        <w:rPr>
          <w:color w:val="000000"/>
          <w:sz w:val="26"/>
          <w:szCs w:val="26"/>
        </w:rPr>
      </w:pPr>
    </w:p>
    <w:p w:rsidR="00B824BA" w:rsidRPr="00E86CBC" w:rsidRDefault="00B824BA" w:rsidP="00B824BA">
      <w:pPr>
        <w:ind w:firstLine="444"/>
        <w:jc w:val="both"/>
      </w:pPr>
      <w:r w:rsidRPr="00E86CBC">
        <w:rPr>
          <w:b/>
          <w:sz w:val="26"/>
          <w:szCs w:val="26"/>
        </w:rPr>
        <w:t xml:space="preserve"> </w:t>
      </w:r>
      <w:r w:rsidRPr="00E86CBC">
        <w:rPr>
          <w:sz w:val="26"/>
          <w:szCs w:val="26"/>
        </w:rPr>
        <w:t>ПОСТАНОВЛЯЕТ:</w:t>
      </w:r>
    </w:p>
    <w:p w:rsidR="00E44644" w:rsidRDefault="00E44644" w:rsidP="00E44644">
      <w:pPr>
        <w:jc w:val="both"/>
        <w:rPr>
          <w:sz w:val="26"/>
          <w:szCs w:val="26"/>
        </w:rPr>
      </w:pPr>
    </w:p>
    <w:p w:rsidR="004047A2" w:rsidRPr="004047A2" w:rsidRDefault="004047A2" w:rsidP="004047A2">
      <w:pPr>
        <w:ind w:firstLine="588"/>
        <w:jc w:val="both"/>
        <w:rPr>
          <w:sz w:val="26"/>
          <w:szCs w:val="26"/>
        </w:rPr>
      </w:pPr>
      <w:r w:rsidRPr="004047A2">
        <w:rPr>
          <w:sz w:val="26"/>
          <w:szCs w:val="26"/>
        </w:rPr>
        <w:t>1. Внести в муниципальную программу  «Развитие физической культуры и спорта  в  Рыбинском муниципальном районе» на  2014 – 2021 годы, утвержденную постановлением администрации Рыбинского муниципального района от 25.08.2014 № 1571 изменения согласно приложению к постановлению.</w:t>
      </w:r>
    </w:p>
    <w:p w:rsidR="00F1137C" w:rsidRPr="00E86CBC" w:rsidRDefault="00F1137C" w:rsidP="00E44644">
      <w:pPr>
        <w:ind w:firstLine="588"/>
        <w:jc w:val="both"/>
        <w:rPr>
          <w:sz w:val="26"/>
          <w:szCs w:val="26"/>
        </w:rPr>
      </w:pPr>
      <w:r w:rsidRPr="00E86CBC">
        <w:rPr>
          <w:sz w:val="26"/>
          <w:szCs w:val="26"/>
        </w:rPr>
        <w:t>2. Опубликовать  постановление в средствах массовой информации.</w:t>
      </w:r>
    </w:p>
    <w:p w:rsidR="00B824BA" w:rsidRPr="00E86CBC" w:rsidRDefault="00F1137C" w:rsidP="00E44644">
      <w:pPr>
        <w:ind w:firstLine="588"/>
        <w:jc w:val="both"/>
        <w:rPr>
          <w:sz w:val="26"/>
          <w:szCs w:val="26"/>
        </w:rPr>
      </w:pPr>
      <w:r w:rsidRPr="00E86CBC">
        <w:rPr>
          <w:sz w:val="26"/>
          <w:szCs w:val="26"/>
        </w:rPr>
        <w:t xml:space="preserve">3. </w:t>
      </w:r>
      <w:r w:rsidR="00B824BA" w:rsidRPr="00E86CBC">
        <w:rPr>
          <w:sz w:val="26"/>
          <w:szCs w:val="26"/>
        </w:rPr>
        <w:t xml:space="preserve">Постановление вступает в силу с момента </w:t>
      </w:r>
      <w:r w:rsidRPr="00E86CBC">
        <w:rPr>
          <w:sz w:val="26"/>
          <w:szCs w:val="26"/>
        </w:rPr>
        <w:t>подписания</w:t>
      </w:r>
      <w:r w:rsidR="00B824BA" w:rsidRPr="00E86CBC">
        <w:rPr>
          <w:sz w:val="26"/>
          <w:szCs w:val="26"/>
        </w:rPr>
        <w:t xml:space="preserve">.  </w:t>
      </w:r>
    </w:p>
    <w:p w:rsidR="00B824BA" w:rsidRDefault="00B824BA" w:rsidP="00E44644">
      <w:pPr>
        <w:ind w:right="-3"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Контроль </w:t>
      </w:r>
      <w:r w:rsidR="00EC1680">
        <w:rPr>
          <w:sz w:val="26"/>
          <w:szCs w:val="26"/>
        </w:rPr>
        <w:t>за</w:t>
      </w:r>
      <w:proofErr w:type="gramEnd"/>
      <w:r w:rsidR="00EC1680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постановления возложить на  заместителя главы администрации Рыбинского муниципального района  </w:t>
      </w:r>
      <w:proofErr w:type="spellStart"/>
      <w:r>
        <w:rPr>
          <w:sz w:val="26"/>
          <w:szCs w:val="26"/>
        </w:rPr>
        <w:t>Кожинову</w:t>
      </w:r>
      <w:proofErr w:type="spellEnd"/>
      <w:r>
        <w:rPr>
          <w:sz w:val="26"/>
          <w:szCs w:val="26"/>
        </w:rPr>
        <w:t xml:space="preserve"> Т.А.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</w:p>
    <w:p w:rsidR="00874441" w:rsidRDefault="00874441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Рыбинского</w:t>
      </w:r>
    </w:p>
    <w:p w:rsidR="003B67D7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Т.А. Смирнова</w:t>
      </w:r>
    </w:p>
    <w:p w:rsidR="003B67D7" w:rsidRPr="00F96ED0" w:rsidRDefault="003B67D7" w:rsidP="003B67D7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F96ED0">
        <w:rPr>
          <w:rFonts w:cs="Times New Roman"/>
          <w:b/>
          <w:sz w:val="26"/>
          <w:szCs w:val="26"/>
        </w:rPr>
        <w:lastRenderedPageBreak/>
        <w:t>Согласовано: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</w:t>
      </w:r>
      <w:r w:rsidR="00F96ED0">
        <w:rPr>
          <w:rFonts w:cs="Times New Roman"/>
          <w:sz w:val="26"/>
          <w:szCs w:val="26"/>
        </w:rPr>
        <w:t xml:space="preserve">                         </w:t>
      </w:r>
      <w:r w:rsidRPr="00F96ED0">
        <w:rPr>
          <w:rFonts w:cs="Times New Roman"/>
          <w:sz w:val="26"/>
          <w:szCs w:val="26"/>
        </w:rPr>
        <w:t xml:space="preserve"> Т.А. </w:t>
      </w:r>
      <w:proofErr w:type="spellStart"/>
      <w:r w:rsidRPr="00F96ED0">
        <w:rPr>
          <w:rFonts w:cs="Times New Roman"/>
          <w:sz w:val="26"/>
          <w:szCs w:val="26"/>
        </w:rPr>
        <w:t>Кожинова</w:t>
      </w:r>
      <w:proofErr w:type="spellEnd"/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 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района, начальник управления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экономики и финансов администрации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Рыбинского 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 w:rsidR="00F96ED0"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 xml:space="preserve">О.И. </w:t>
      </w:r>
      <w:proofErr w:type="spellStart"/>
      <w:r w:rsidRPr="00F96ED0">
        <w:rPr>
          <w:rFonts w:cs="Times New Roman"/>
          <w:sz w:val="26"/>
          <w:szCs w:val="26"/>
        </w:rPr>
        <w:t>Кустикова</w:t>
      </w:r>
      <w:proofErr w:type="spellEnd"/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       </w:t>
      </w:r>
      <w:r w:rsidR="00F96ED0">
        <w:rPr>
          <w:rFonts w:cs="Times New Roman"/>
          <w:sz w:val="26"/>
          <w:szCs w:val="26"/>
        </w:rPr>
        <w:t xml:space="preserve">                          </w:t>
      </w:r>
      <w:r w:rsidRPr="00F96ED0">
        <w:rPr>
          <w:rFonts w:cs="Times New Roman"/>
          <w:sz w:val="26"/>
          <w:szCs w:val="26"/>
        </w:rPr>
        <w:t xml:space="preserve">  В.В. Пантелеев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Консультант-юрист</w:t>
      </w:r>
      <w:r w:rsidRPr="00F96ED0">
        <w:rPr>
          <w:rFonts w:cs="Times New Roman"/>
          <w:sz w:val="26"/>
          <w:szCs w:val="26"/>
        </w:rPr>
        <w:t xml:space="preserve"> юридического отдела</w:t>
      </w: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 xml:space="preserve">О.В. </w:t>
      </w:r>
      <w:proofErr w:type="spellStart"/>
      <w:r>
        <w:rPr>
          <w:rFonts w:cs="Times New Roman"/>
          <w:sz w:val="26"/>
          <w:szCs w:val="26"/>
        </w:rPr>
        <w:t>Русакова</w:t>
      </w:r>
      <w:proofErr w:type="spellEnd"/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Исполнитель: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отдела спорта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  <w:t>тел. 22-25-27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 w:rsidR="00F96ED0">
        <w:rPr>
          <w:rFonts w:cs="Times New Roman"/>
          <w:sz w:val="26"/>
          <w:szCs w:val="26"/>
        </w:rPr>
        <w:t xml:space="preserve">           </w:t>
      </w:r>
      <w:r w:rsidR="00F96ED0">
        <w:rPr>
          <w:rFonts w:cs="Times New Roman"/>
          <w:sz w:val="26"/>
          <w:szCs w:val="26"/>
        </w:rPr>
        <w:tab/>
        <w:t xml:space="preserve">      </w:t>
      </w:r>
      <w:r w:rsidRPr="00F96ED0">
        <w:rPr>
          <w:rFonts w:cs="Times New Roman"/>
          <w:sz w:val="26"/>
          <w:szCs w:val="26"/>
        </w:rPr>
        <w:t xml:space="preserve">  Е.А. Сироткина 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Файл: </w:t>
      </w:r>
      <w:r w:rsidRPr="00F96ED0">
        <w:rPr>
          <w:rFonts w:cs="Times New Roman"/>
          <w:sz w:val="26"/>
          <w:szCs w:val="26"/>
          <w:lang w:val="en-US"/>
        </w:rPr>
        <w:t>post</w:t>
      </w:r>
      <w:r w:rsidRPr="00F96ED0">
        <w:rPr>
          <w:rFonts w:cs="Times New Roman"/>
          <w:sz w:val="26"/>
          <w:szCs w:val="26"/>
        </w:rPr>
        <w:t>-</w:t>
      </w:r>
      <w:r w:rsidRPr="00F96ED0">
        <w:rPr>
          <w:rFonts w:cs="Times New Roman"/>
          <w:sz w:val="26"/>
          <w:szCs w:val="26"/>
          <w:lang w:val="en-US"/>
        </w:rPr>
        <w:t>cult</w:t>
      </w:r>
      <w:r w:rsidRPr="00F96ED0">
        <w:rPr>
          <w:rFonts w:cs="Times New Roman"/>
          <w:sz w:val="26"/>
          <w:szCs w:val="26"/>
        </w:rPr>
        <w:t xml:space="preserve"> 36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НАПРАВИТЬ: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экономики и финансов-1 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Заместителю Главы  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 Т.А. Кожиновой-1экз.</w:t>
      </w:r>
    </w:p>
    <w:p w:rsidR="00CD132D" w:rsidRDefault="006364D6" w:rsidP="003B67D7">
      <w:pPr>
        <w:rPr>
          <w:rFonts w:cs="Times New Roman"/>
          <w:sz w:val="26"/>
          <w:szCs w:val="26"/>
        </w:rPr>
        <w:sectPr w:rsidR="00CD132D" w:rsidSect="004445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</w:rPr>
        <w:t>Газета «Новая жизнь»-1 экз.</w:t>
      </w:r>
    </w:p>
    <w:p w:rsidR="000608FA" w:rsidRDefault="000608FA" w:rsidP="004B3C6C">
      <w:pPr>
        <w:rPr>
          <w:rFonts w:cs="Times New Roman"/>
          <w:sz w:val="26"/>
          <w:szCs w:val="26"/>
        </w:rPr>
      </w:pP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Приложение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0608FA" w:rsidRDefault="000608FA" w:rsidP="000608FA">
      <w:pPr>
        <w:ind w:left="1412"/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от________№_______</w:t>
      </w:r>
    </w:p>
    <w:p w:rsidR="000608FA" w:rsidRDefault="000608FA" w:rsidP="000608FA">
      <w:pPr>
        <w:spacing w:after="1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Изменения,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266EC4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ипальном районе» на  2014 – 2021</w:t>
      </w: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годы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211EB1" w:rsidRPr="00211EB1" w:rsidRDefault="00211EB1" w:rsidP="00211EB1">
      <w:pPr>
        <w:numPr>
          <w:ilvl w:val="0"/>
          <w:numId w:val="4"/>
        </w:numPr>
        <w:autoSpaceDN/>
        <w:jc w:val="center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Заменить в наименовании муниципальной программы и </w:t>
      </w:r>
      <w:r>
        <w:rPr>
          <w:rFonts w:eastAsia="Andale Sans UI" w:cs="Times New Roman"/>
          <w:bCs/>
          <w:kern w:val="1"/>
          <w:sz w:val="26"/>
          <w:szCs w:val="26"/>
          <w:lang w:eastAsia="ar-SA"/>
        </w:rPr>
        <w:t>далее по тексту цифры «2014-2021» на «2014-2022</w:t>
      </w: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».</w:t>
      </w:r>
    </w:p>
    <w:p w:rsidR="00211EB1" w:rsidRPr="00211EB1" w:rsidRDefault="00211EB1" w:rsidP="00211EB1">
      <w:pPr>
        <w:numPr>
          <w:ilvl w:val="0"/>
          <w:numId w:val="4"/>
        </w:numPr>
        <w:autoSpaceDN/>
        <w:jc w:val="center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В паспорте Программы позицию «Объем финансирования муниципальной программы, в том числе по годам  </w:t>
      </w:r>
    </w:p>
    <w:p w:rsidR="00211EB1" w:rsidRDefault="00C365E8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Р</w:t>
      </w:r>
      <w:r w:rsidR="00211EB1"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еализации</w:t>
      </w:r>
      <w:r>
        <w:rPr>
          <w:rFonts w:eastAsia="Andale Sans UI" w:cs="Times New Roman"/>
          <w:bCs/>
          <w:kern w:val="1"/>
          <w:sz w:val="26"/>
          <w:szCs w:val="26"/>
          <w:lang w:eastAsia="ar-SA"/>
        </w:rPr>
        <w:t>, тыс. рублей</w:t>
      </w:r>
      <w:r w:rsidR="00211EB1"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» изложить в следующей редакции:</w:t>
      </w:r>
    </w:p>
    <w:p w:rsidR="004047A2" w:rsidRPr="00211EB1" w:rsidRDefault="004047A2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</w:p>
    <w:tbl>
      <w:tblPr>
        <w:tblW w:w="1474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4"/>
        <w:gridCol w:w="9041"/>
      </w:tblGrid>
      <w:tr w:rsidR="000608FA" w:rsidTr="000608FA">
        <w:trPr>
          <w:trHeight w:val="322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>Всего по программе  – 89716,6 тыс. руб. в  том числе: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2014 г. - 7151,2     тыс. руб. 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2015 г. -  7469,8    тыс. руб. 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2016 г. – 9512,1    тыс. руб.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2017 г. – 11828,9  тыс. руб. 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2018 г. -  12493,5   тыс. руб.</w:t>
            </w:r>
          </w:p>
          <w:p w:rsidR="000608FA" w:rsidRDefault="0067782F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2019 г. – 15 878,8</w:t>
            </w:r>
            <w:r w:rsidR="000608FA">
              <w:rPr>
                <w:rFonts w:eastAsia="Calibri" w:cs="Times New Roman"/>
                <w:kern w:val="2"/>
                <w:lang w:eastAsia="ar-SA"/>
              </w:rPr>
              <w:t xml:space="preserve">   тыс. руб.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2020 г. – 11 875,9 тыс. руб.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2021 г. - 8332,1 тыс. руб.</w:t>
            </w:r>
          </w:p>
          <w:p w:rsidR="000608FA" w:rsidRPr="00211EB1" w:rsidRDefault="00D6733B" w:rsidP="00211EB1">
            <w:pPr>
              <w:pStyle w:val="a5"/>
              <w:numPr>
                <w:ilvl w:val="0"/>
                <w:numId w:val="7"/>
              </w:num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г. </w:t>
            </w:r>
            <w:r w:rsidR="000608FA" w:rsidRPr="00211EB1">
              <w:rPr>
                <w:rFonts w:eastAsia="Calibri" w:cs="Times New Roman"/>
                <w:kern w:val="2"/>
                <w:lang w:eastAsia="ar-SA"/>
              </w:rPr>
              <w:t>– 5174,3 тыс. руб.</w:t>
            </w:r>
          </w:p>
        </w:tc>
      </w:tr>
    </w:tbl>
    <w:p w:rsidR="000608FA" w:rsidRPr="00211EB1" w:rsidRDefault="000608FA" w:rsidP="00211EB1">
      <w:pPr>
        <w:pStyle w:val="a5"/>
        <w:widowControl/>
        <w:numPr>
          <w:ilvl w:val="0"/>
          <w:numId w:val="4"/>
        </w:numPr>
        <w:suppressAutoHyphens w:val="0"/>
        <w:spacing w:before="100" w:after="100" w:line="276" w:lineRule="auto"/>
        <w:textAlignment w:val="auto"/>
        <w:rPr>
          <w:rFonts w:eastAsia="Andale Sans UI" w:cs="Times New Roman"/>
          <w:bCs/>
          <w:kern w:val="2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2"/>
          <w:sz w:val="26"/>
          <w:szCs w:val="26"/>
          <w:lang w:eastAsia="ar-SA"/>
        </w:rPr>
        <w:t>В приложении к муниципальной программе раздел 1« Ресурсное обеспечение муниципальной программы» изложить в следующей редакции:</w:t>
      </w:r>
    </w:p>
    <w:tbl>
      <w:tblPr>
        <w:tblW w:w="14745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1135"/>
        <w:gridCol w:w="1134"/>
        <w:gridCol w:w="992"/>
        <w:gridCol w:w="992"/>
        <w:gridCol w:w="1134"/>
        <w:gridCol w:w="992"/>
        <w:gridCol w:w="1134"/>
        <w:gridCol w:w="993"/>
        <w:gridCol w:w="1134"/>
        <w:gridCol w:w="992"/>
      </w:tblGrid>
      <w:tr w:rsidR="000608FA" w:rsidTr="000608FA">
        <w:trPr>
          <w:trHeight w:val="67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:rsidR="000608FA" w:rsidRDefault="000608FA">
            <w:pPr>
              <w:suppressLineNumbers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08FA" w:rsidRDefault="000608FA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08FA" w:rsidRDefault="000608FA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608FA" w:rsidTr="000608FA">
        <w:trPr>
          <w:trHeight w:val="30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0608FA" w:rsidTr="000608FA">
        <w:trPr>
          <w:trHeight w:val="105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МЦП 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29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29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Основные мероприятия по развитие физической культуры  и спорта  в  Рыбинском муниципальном районе на  2016-2017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 xml:space="preserve">     7843.4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3253,1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2017-2022 годы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62330,4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58790,4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89716,6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9512,1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77463,5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Рыбинского муниципального района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320,9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11458,5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794,6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 554,6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0608FA" w:rsidRDefault="000608FA" w:rsidP="000608FA">
      <w:pPr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tbl>
      <w:tblPr>
        <w:tblW w:w="26790" w:type="dxa"/>
        <w:tblInd w:w="-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42"/>
        <w:gridCol w:w="870"/>
        <w:gridCol w:w="774"/>
        <w:gridCol w:w="782"/>
        <w:gridCol w:w="783"/>
        <w:gridCol w:w="858"/>
        <w:gridCol w:w="1056"/>
        <w:gridCol w:w="1056"/>
        <w:gridCol w:w="2393"/>
        <w:gridCol w:w="40"/>
        <w:gridCol w:w="1333"/>
        <w:gridCol w:w="40"/>
        <w:gridCol w:w="40"/>
        <w:gridCol w:w="743"/>
        <w:gridCol w:w="10181"/>
        <w:gridCol w:w="890"/>
        <w:gridCol w:w="1120"/>
        <w:gridCol w:w="80"/>
      </w:tblGrid>
      <w:tr w:rsidR="000608FA" w:rsidTr="001E08A7">
        <w:trPr>
          <w:trHeight w:val="97"/>
        </w:trPr>
        <w:tc>
          <w:tcPr>
            <w:tcW w:w="3709" w:type="dxa"/>
          </w:tcPr>
          <w:p w:rsidR="000608FA" w:rsidRDefault="000608FA">
            <w:pPr>
              <w:widowControl/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81" w:type="dxa"/>
          </w:tcPr>
          <w:p w:rsidR="000608FA" w:rsidRDefault="000608FA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8FA" w:rsidRDefault="000608FA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FA" w:rsidRDefault="000608FA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0608FA" w:rsidRDefault="000608FA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E08A7" w:rsidRPr="001E08A7" w:rsidRDefault="001E08A7" w:rsidP="001E08A7">
      <w:pPr>
        <w:pStyle w:val="a5"/>
        <w:widowControl/>
        <w:numPr>
          <w:ilvl w:val="0"/>
          <w:numId w:val="4"/>
        </w:numPr>
        <w:suppressAutoHyphens w:val="0"/>
        <w:autoSpaceDE w:val="0"/>
        <w:autoSpaceDN/>
        <w:spacing w:after="200" w:line="100" w:lineRule="atLeast"/>
        <w:jc w:val="both"/>
        <w:textAlignment w:val="auto"/>
        <w:rPr>
          <w:rFonts w:cs="Times New Roman"/>
          <w:b/>
          <w:bCs/>
        </w:rPr>
      </w:pPr>
      <w:r w:rsidRPr="001E08A7">
        <w:rPr>
          <w:rFonts w:cs="Times New Roman"/>
          <w:b/>
          <w:bCs/>
        </w:rPr>
        <w:t>Раздел  4.     Цел</w:t>
      </w:r>
      <w:proofErr w:type="gramStart"/>
      <w:r w:rsidRPr="001E08A7">
        <w:rPr>
          <w:rFonts w:cs="Times New Roman"/>
          <w:b/>
          <w:bCs/>
        </w:rPr>
        <w:t>ь(</w:t>
      </w:r>
      <w:proofErr w:type="gramEnd"/>
      <w:r w:rsidRPr="001E08A7">
        <w:rPr>
          <w:rFonts w:cs="Times New Roman"/>
          <w:b/>
          <w:bCs/>
        </w:rPr>
        <w:t>и) и целевые показатели муниципальной программы изложить в следующей редакции:</w:t>
      </w: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/>
          <w:bCs/>
        </w:rPr>
      </w:pP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Cs/>
        </w:rPr>
      </w:pPr>
      <w:r w:rsidRPr="001E08A7">
        <w:rPr>
          <w:rFonts w:cs="Times New Roman"/>
          <w:bCs/>
        </w:rPr>
        <w:t>Основными целями муниципальной программы являются:</w:t>
      </w: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Cs/>
        </w:rPr>
      </w:pPr>
      <w:r w:rsidRPr="001E08A7">
        <w:rPr>
          <w:rFonts w:cs="Times New Roman"/>
          <w:bCs/>
        </w:rPr>
        <w:t>-создание условий для реализации государственной политики в сфере физической культуры и спорта на территории Рыбинского муниципального района;</w:t>
      </w: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Cs/>
        </w:rPr>
      </w:pPr>
      <w:r w:rsidRPr="001E08A7">
        <w:rPr>
          <w:rFonts w:cs="Times New Roman"/>
          <w:bCs/>
        </w:rPr>
        <w:lastRenderedPageBreak/>
        <w:t>-обеспечение возможности для жителей Рыбинского муниципального района систематически заниматься физической культурой и спортом;</w:t>
      </w: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Cs/>
        </w:rPr>
      </w:pPr>
      <w:r w:rsidRPr="001E08A7">
        <w:rPr>
          <w:rFonts w:cs="Times New Roman"/>
          <w:bCs/>
        </w:rPr>
        <w:t>-создание условий для предоставления населению дополнительного образования спортивной направленности;</w:t>
      </w:r>
    </w:p>
    <w:p w:rsidR="001E08A7" w:rsidRPr="001E08A7" w:rsidRDefault="001E08A7" w:rsidP="001E08A7">
      <w:pPr>
        <w:autoSpaceDE w:val="0"/>
        <w:spacing w:line="100" w:lineRule="atLeast"/>
        <w:jc w:val="both"/>
        <w:rPr>
          <w:rFonts w:cs="Times New Roman"/>
          <w:bCs/>
        </w:rPr>
      </w:pPr>
      <w:r w:rsidRPr="001E08A7">
        <w:rPr>
          <w:rFonts w:cs="Times New Roman"/>
          <w:bCs/>
        </w:rPr>
        <w:t>-развитие инфраструктуры для занятий спортом</w:t>
      </w:r>
    </w:p>
    <w:p w:rsidR="001E08A7" w:rsidRPr="001E08A7" w:rsidRDefault="001E08A7" w:rsidP="001E08A7">
      <w:pPr>
        <w:autoSpaceDE w:val="0"/>
        <w:spacing w:line="100" w:lineRule="atLeast"/>
        <w:jc w:val="both"/>
      </w:pPr>
    </w:p>
    <w:tbl>
      <w:tblPr>
        <w:tblW w:w="28627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2515"/>
        <w:gridCol w:w="41"/>
        <w:gridCol w:w="711"/>
        <w:gridCol w:w="159"/>
        <w:gridCol w:w="774"/>
        <w:gridCol w:w="61"/>
        <w:gridCol w:w="721"/>
        <w:gridCol w:w="273"/>
        <w:gridCol w:w="141"/>
        <w:gridCol w:w="369"/>
        <w:gridCol w:w="484"/>
        <w:gridCol w:w="374"/>
        <w:gridCol w:w="619"/>
        <w:gridCol w:w="437"/>
        <w:gridCol w:w="698"/>
        <w:gridCol w:w="358"/>
        <w:gridCol w:w="776"/>
        <w:gridCol w:w="851"/>
        <w:gridCol w:w="141"/>
        <w:gridCol w:w="625"/>
        <w:gridCol w:w="40"/>
        <w:gridCol w:w="328"/>
        <w:gridCol w:w="992"/>
        <w:gridCol w:w="13"/>
        <w:gridCol w:w="40"/>
        <w:gridCol w:w="40"/>
        <w:gridCol w:w="758"/>
        <w:gridCol w:w="141"/>
        <w:gridCol w:w="851"/>
        <w:gridCol w:w="141"/>
        <w:gridCol w:w="10885"/>
        <w:gridCol w:w="890"/>
        <w:gridCol w:w="1120"/>
        <w:gridCol w:w="83"/>
      </w:tblGrid>
      <w:tr w:rsidR="00613A79" w:rsidRPr="001E08A7" w:rsidTr="00EC0B5E">
        <w:trPr>
          <w:gridBefore w:val="1"/>
          <w:gridAfter w:val="4"/>
          <w:wBefore w:w="1177" w:type="dxa"/>
          <w:wAfter w:w="12978" w:type="dxa"/>
          <w:trHeight w:val="222"/>
        </w:trPr>
        <w:tc>
          <w:tcPr>
            <w:tcW w:w="3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Значение показателя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Базовое 2013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</w:pPr>
            <w:r w:rsidRPr="001E08A7">
              <w:rPr>
                <w:rFonts w:cs="Times New Roman"/>
                <w:sz w:val="20"/>
                <w:szCs w:val="20"/>
              </w:rPr>
              <w:t xml:space="preserve">2017 год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 xml:space="preserve">   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266EC4" w:rsidP="001E08A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13A79">
              <w:rPr>
                <w:sz w:val="20"/>
                <w:szCs w:val="20"/>
              </w:rPr>
              <w:t xml:space="preserve"> год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Плановое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Плановое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22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4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613A79" w:rsidRPr="001E08A7" w:rsidTr="00F11B84">
        <w:trPr>
          <w:gridBefore w:val="1"/>
          <w:gridAfter w:val="4"/>
          <w:wBefore w:w="1177" w:type="dxa"/>
          <w:wAfter w:w="12978" w:type="dxa"/>
          <w:trHeight w:val="222"/>
        </w:trPr>
        <w:tc>
          <w:tcPr>
            <w:tcW w:w="1447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1E08A7">
              <w:rPr>
                <w:rFonts w:cs="Times New Roman"/>
                <w:b/>
                <w:sz w:val="20"/>
                <w:szCs w:val="20"/>
              </w:rPr>
              <w:t xml:space="preserve">                           Муниципальная целевая программа  «Развитие физической культуры и спорта в Рыбинском муниципальном районе» на 2013-2015 годы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448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Доля населения систематически занимающегося физической культурой и спортом, от общей численности населения РМР.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14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14.3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90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Количество населения  регулярно  занимающегося  физической   культурой  и  спортом в РМР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3889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3910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</w:pPr>
            <w:r w:rsidRPr="001E08A7">
              <w:rPr>
                <w:szCs w:val="26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</w:pPr>
            <w:r w:rsidRPr="001E08A7">
              <w:rPr>
                <w:szCs w:val="26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680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Количество спортивно-массовых мероприятий и соревнований различного уровня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75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644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Количество спортивных залов, спортивных площадок, спортивных сооружений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81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817F81">
        <w:trPr>
          <w:gridBefore w:val="1"/>
          <w:gridAfter w:val="4"/>
          <w:wBefore w:w="1177" w:type="dxa"/>
          <w:wAfter w:w="12978" w:type="dxa"/>
          <w:trHeight w:val="222"/>
        </w:trPr>
        <w:tc>
          <w:tcPr>
            <w:tcW w:w="1447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1E08A7">
              <w:rPr>
                <w:rFonts w:cs="Times New Roman"/>
                <w:b/>
                <w:sz w:val="20"/>
                <w:szCs w:val="20"/>
              </w:rPr>
              <w:t>ВЦП «Развитие детско-юношеского спорта в системе учреждений дополнительного образования спортивной направленности в Рыбинском муниципальном районе» на 2014- 2016годов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47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30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29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30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E08A7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430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445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457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Количество спортивных мероприятий в РМР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30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45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Участие в спортивных мероприятиях по видам </w:t>
            </w:r>
            <w:proofErr w:type="gramStart"/>
            <w:r w:rsidRPr="001E08A7">
              <w:rPr>
                <w:rFonts w:cs="Times New Roman"/>
                <w:sz w:val="20"/>
                <w:szCs w:val="20"/>
              </w:rPr>
              <w:t>спорта-областных</w:t>
            </w:r>
            <w:proofErr w:type="gramEnd"/>
            <w:r w:rsidRPr="001E08A7">
              <w:rPr>
                <w:rFonts w:cs="Times New Roman"/>
                <w:sz w:val="20"/>
                <w:szCs w:val="20"/>
              </w:rPr>
              <w:t>, региональных, межрегиональных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12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14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0E1EE0">
        <w:trPr>
          <w:gridBefore w:val="1"/>
          <w:gridAfter w:val="4"/>
          <w:wBefore w:w="1177" w:type="dxa"/>
          <w:wAfter w:w="12978" w:type="dxa"/>
          <w:trHeight w:val="591"/>
        </w:trPr>
        <w:tc>
          <w:tcPr>
            <w:tcW w:w="1447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1E08A7">
              <w:rPr>
                <w:rFonts w:cs="Times New Roman"/>
                <w:b/>
                <w:sz w:val="20"/>
                <w:szCs w:val="20"/>
              </w:rPr>
              <w:lastRenderedPageBreak/>
              <w:t xml:space="preserve">       Мероприятия по развитию физической культуры и спорта в Рыбинском муниципальном районе  на 2016-2017 годы.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42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Организация и проведение физкультурно-оздоровительных и спортивно — массовых   мероприятий разного уровня.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75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  <w:p w:rsidR="00613A79" w:rsidRPr="001E08A7" w:rsidRDefault="00613A79" w:rsidP="001E08A7">
            <w:pPr>
              <w:suppressAutoHyphens w:val="0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  <w:p w:rsidR="00613A79" w:rsidRPr="001E08A7" w:rsidRDefault="00613A79" w:rsidP="001E08A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</w:pPr>
            <w: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6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Подготовка спортивного резерва. </w:t>
            </w:r>
            <w:proofErr w:type="gramStart"/>
            <w:r w:rsidRPr="001E08A7">
              <w:rPr>
                <w:rFonts w:cs="Times New Roman"/>
                <w:sz w:val="20"/>
                <w:szCs w:val="20"/>
              </w:rPr>
              <w:t>Обеспечение условий для занимающихся физической культурой и спортом на регулярной основе по месту жительства.</w:t>
            </w:r>
            <w:proofErr w:type="gramEnd"/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3910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2"/>
                <w:szCs w:val="22"/>
              </w:rPr>
            </w:pPr>
            <w:r w:rsidRPr="001E08A7">
              <w:rPr>
                <w:sz w:val="22"/>
                <w:szCs w:val="22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  <w:p w:rsidR="00613A79" w:rsidRPr="001E08A7" w:rsidRDefault="00613A79" w:rsidP="001E08A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E08A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960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Создание и развитие спортивной базы по месту жительства населения (спортивные площадки, хоккейные корты, футбольные поля, спортивные залы и </w:t>
            </w:r>
            <w:proofErr w:type="spellStart"/>
            <w:proofErr w:type="gramStart"/>
            <w:r w:rsidRPr="001E08A7">
              <w:rPr>
                <w:rFonts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1E08A7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</w:rPr>
              <w:t xml:space="preserve"> </w:t>
            </w:r>
            <w:r w:rsidRPr="001E08A7">
              <w:rPr>
                <w:rFonts w:cs="Times New Roman"/>
                <w:sz w:val="20"/>
                <w:szCs w:val="20"/>
              </w:rPr>
              <w:t>62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  <w:p w:rsidR="00613A79" w:rsidRPr="001E08A7" w:rsidRDefault="00613A79" w:rsidP="001E08A7">
            <w:pPr>
              <w:suppressAutoHyphens w:val="0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  <w:p w:rsidR="00613A79" w:rsidRPr="001E08A7" w:rsidRDefault="00613A79" w:rsidP="001E08A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suppressAutoHyphens w:val="0"/>
            </w:pPr>
            <w:r w:rsidRPr="001E08A7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9" w:rsidRPr="001E08A7" w:rsidRDefault="00613A79" w:rsidP="001E08A7">
            <w:pPr>
              <w:suppressAutoHyphens w:val="0"/>
            </w:pPr>
            <w:r>
              <w:t>-</w:t>
            </w:r>
          </w:p>
        </w:tc>
      </w:tr>
      <w:tr w:rsidR="00613A79" w:rsidRPr="001E08A7" w:rsidTr="00A660FF">
        <w:trPr>
          <w:gridBefore w:val="1"/>
          <w:gridAfter w:val="4"/>
          <w:wBefore w:w="1177" w:type="dxa"/>
          <w:wAfter w:w="12978" w:type="dxa"/>
          <w:trHeight w:val="571"/>
        </w:trPr>
        <w:tc>
          <w:tcPr>
            <w:tcW w:w="1447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suppressAutoHyphens w:val="0"/>
              <w:rPr>
                <w:b/>
                <w:sz w:val="20"/>
                <w:szCs w:val="20"/>
              </w:rPr>
            </w:pPr>
            <w:r w:rsidRPr="001E08A7">
              <w:t xml:space="preserve"> </w:t>
            </w:r>
            <w:r w:rsidRPr="001E08A7">
              <w:rPr>
                <w:b/>
                <w:sz w:val="20"/>
                <w:szCs w:val="20"/>
              </w:rPr>
              <w:t>Ведомственная целевая программа  « Физическая культура и спорт в Рыбинском му</w:t>
            </w:r>
            <w:r>
              <w:rPr>
                <w:b/>
                <w:sz w:val="20"/>
                <w:szCs w:val="20"/>
              </w:rPr>
              <w:t>ниципальном районе» на 2017-2022</w:t>
            </w:r>
            <w:r w:rsidRPr="001E08A7">
              <w:rPr>
                <w:b/>
                <w:sz w:val="20"/>
                <w:szCs w:val="20"/>
              </w:rPr>
              <w:t xml:space="preserve"> годы</w:t>
            </w:r>
          </w:p>
          <w:p w:rsidR="00613A79" w:rsidRPr="001E08A7" w:rsidRDefault="00613A79" w:rsidP="001E08A7">
            <w:pPr>
              <w:suppressAutoHyphens w:val="0"/>
            </w:pP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спортивных и спортивно-оздоровительных групп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4320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36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лиц прошедших подготовку по программам спортивной подготовки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579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Доля спортсменов-разрядников в общем количестве лиц, занимающихся в системе МУ «Спортивная школа РМР»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Доля населения систематически занимающегося физической культурой и спортом, от общей численности населения Рыбинского МР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18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5C16D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40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40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lastRenderedPageBreak/>
              <w:t>Доля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0,8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0,8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Из них учащихся и студентов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60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 xml:space="preserve"> </w:t>
            </w:r>
            <w:r w:rsidRPr="001E08A7">
              <w:rPr>
                <w:sz w:val="20"/>
                <w:szCs w:val="20"/>
              </w:rPr>
              <w:t>20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50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55,6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55,6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55,6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Доля населения  Российской Федерации,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29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30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 xml:space="preserve">Доля организаций, оказывающих услуги по спортивной подготовке в соответствии с федеральными стандартами существующих </w:t>
            </w:r>
            <w:r w:rsidRPr="001E08A7">
              <w:rPr>
                <w:sz w:val="20"/>
                <w:szCs w:val="20"/>
              </w:rPr>
              <w:lastRenderedPageBreak/>
              <w:t>объектов спорта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100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100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50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50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50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21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556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160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180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613A79" w:rsidRPr="001E08A7" w:rsidTr="00613A79">
        <w:trPr>
          <w:gridBefore w:val="1"/>
          <w:gridAfter w:val="4"/>
          <w:wBefore w:w="1177" w:type="dxa"/>
          <w:wAfter w:w="12978" w:type="dxa"/>
          <w:trHeight w:val="1361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E08A7">
              <w:rPr>
                <w:rFonts w:eastAsia="Calibri"/>
                <w:kern w:val="0"/>
                <w:sz w:val="20"/>
                <w:szCs w:val="20"/>
                <w:lang w:eastAsia="en-US"/>
              </w:rPr>
              <w:t>Эффективность использования физической культурой и спортом, в общей численности учащихся и студентов</w:t>
            </w:r>
          </w:p>
          <w:p w:rsidR="00613A79" w:rsidRPr="001E08A7" w:rsidRDefault="00613A79" w:rsidP="001E08A7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sz w:val="20"/>
                <w:szCs w:val="20"/>
              </w:rPr>
            </w:pPr>
            <w:r w:rsidRPr="001E08A7">
              <w:rPr>
                <w:sz w:val="20"/>
                <w:szCs w:val="20"/>
              </w:rPr>
              <w:t>-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70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80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1E08A7">
              <w:rPr>
                <w:rFonts w:cs="Times New Roman"/>
                <w:sz w:val="20"/>
                <w:szCs w:val="20"/>
              </w:rPr>
              <w:t>200</w:t>
            </w:r>
          </w:p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A79" w:rsidRPr="001E08A7" w:rsidRDefault="00613A79" w:rsidP="001E08A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613A79" w:rsidRPr="001E08A7" w:rsidTr="00613A79">
        <w:trPr>
          <w:trHeight w:val="97"/>
        </w:trPr>
        <w:tc>
          <w:tcPr>
            <w:tcW w:w="369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A79" w:rsidRPr="001E08A7" w:rsidRDefault="00613A79" w:rsidP="001E08A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" w:type="dxa"/>
          </w:tcPr>
          <w:p w:rsidR="00613A79" w:rsidRPr="001E08A7" w:rsidRDefault="00613A79" w:rsidP="001E08A7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:rsidR="001E08A7" w:rsidRDefault="001E08A7" w:rsidP="000608FA">
      <w:pPr>
        <w:widowControl/>
        <w:jc w:val="both"/>
        <w:rPr>
          <w:rFonts w:cs="Times New Roman"/>
        </w:rPr>
      </w:pPr>
    </w:p>
    <w:p w:rsidR="001E08A7" w:rsidRDefault="001E08A7" w:rsidP="000608FA">
      <w:pPr>
        <w:widowControl/>
        <w:jc w:val="both"/>
        <w:rPr>
          <w:rFonts w:cs="Times New Roman"/>
        </w:rPr>
      </w:pPr>
    </w:p>
    <w:p w:rsidR="001E08A7" w:rsidRDefault="001E08A7" w:rsidP="000608FA">
      <w:pPr>
        <w:widowControl/>
        <w:jc w:val="both"/>
        <w:rPr>
          <w:rFonts w:cs="Times New Roman"/>
        </w:rPr>
      </w:pPr>
    </w:p>
    <w:p w:rsidR="000608FA" w:rsidRDefault="000608FA" w:rsidP="000608FA">
      <w:pPr>
        <w:widowControl/>
        <w:jc w:val="both"/>
        <w:rPr>
          <w:rFonts w:cs="Times New Roman"/>
        </w:rPr>
      </w:pPr>
      <w:r>
        <w:rPr>
          <w:rFonts w:cs="Times New Roman"/>
        </w:rPr>
        <w:t>Начальник управления по культуре, молодежи и спорту</w:t>
      </w:r>
    </w:p>
    <w:p w:rsidR="000608FA" w:rsidRDefault="000608FA" w:rsidP="000608FA">
      <w:pPr>
        <w:rPr>
          <w:rFonts w:cs="Times New Roman"/>
        </w:rPr>
      </w:pPr>
      <w:r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  В.В. Пантелеев   </w:t>
      </w:r>
    </w:p>
    <w:p w:rsidR="000608FA" w:rsidRDefault="000608FA" w:rsidP="000608FA">
      <w:pPr>
        <w:rPr>
          <w:rFonts w:cs="Times New Roman"/>
        </w:rPr>
      </w:pPr>
    </w:p>
    <w:p w:rsidR="000608FA" w:rsidRDefault="000608FA" w:rsidP="000608FA"/>
    <w:p w:rsidR="00082D5E" w:rsidRDefault="00082D5E" w:rsidP="000608FA">
      <w:pPr>
        <w:autoSpaceDN/>
        <w:textAlignment w:val="auto"/>
      </w:pPr>
    </w:p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E57A91"/>
    <w:multiLevelType w:val="hybridMultilevel"/>
    <w:tmpl w:val="70A863CC"/>
    <w:lvl w:ilvl="0" w:tplc="3EAA5376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E147B0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>
    <w:nsid w:val="7E6A7473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31528"/>
    <w:rsid w:val="000608FA"/>
    <w:rsid w:val="00082D5E"/>
    <w:rsid w:val="000C121D"/>
    <w:rsid w:val="000D0602"/>
    <w:rsid w:val="000D18AF"/>
    <w:rsid w:val="000F5E1B"/>
    <w:rsid w:val="00171D90"/>
    <w:rsid w:val="001E08A7"/>
    <w:rsid w:val="001E1809"/>
    <w:rsid w:val="00211EB1"/>
    <w:rsid w:val="00214C08"/>
    <w:rsid w:val="00217C2A"/>
    <w:rsid w:val="00241E58"/>
    <w:rsid w:val="00266EC4"/>
    <w:rsid w:val="002B07C4"/>
    <w:rsid w:val="002C3A5A"/>
    <w:rsid w:val="002D7C76"/>
    <w:rsid w:val="00333F48"/>
    <w:rsid w:val="00352915"/>
    <w:rsid w:val="003B67D7"/>
    <w:rsid w:val="003E6B15"/>
    <w:rsid w:val="0040140E"/>
    <w:rsid w:val="004047A2"/>
    <w:rsid w:val="004055E0"/>
    <w:rsid w:val="00444580"/>
    <w:rsid w:val="0049028F"/>
    <w:rsid w:val="004B3C6C"/>
    <w:rsid w:val="004E6A71"/>
    <w:rsid w:val="00542689"/>
    <w:rsid w:val="005651C3"/>
    <w:rsid w:val="00566057"/>
    <w:rsid w:val="005C16D9"/>
    <w:rsid w:val="00613A79"/>
    <w:rsid w:val="006364D6"/>
    <w:rsid w:val="006725E1"/>
    <w:rsid w:val="0067782F"/>
    <w:rsid w:val="006F6139"/>
    <w:rsid w:val="007912CD"/>
    <w:rsid w:val="007B3E1D"/>
    <w:rsid w:val="007B67FC"/>
    <w:rsid w:val="007C7166"/>
    <w:rsid w:val="00802A1C"/>
    <w:rsid w:val="00817789"/>
    <w:rsid w:val="00874441"/>
    <w:rsid w:val="0088459F"/>
    <w:rsid w:val="00897EA7"/>
    <w:rsid w:val="00901496"/>
    <w:rsid w:val="00952827"/>
    <w:rsid w:val="009B21B7"/>
    <w:rsid w:val="009C2775"/>
    <w:rsid w:val="00A87716"/>
    <w:rsid w:val="00AC599D"/>
    <w:rsid w:val="00AF2E00"/>
    <w:rsid w:val="00B063BA"/>
    <w:rsid w:val="00B824BA"/>
    <w:rsid w:val="00B87496"/>
    <w:rsid w:val="00BA2CB6"/>
    <w:rsid w:val="00C365E8"/>
    <w:rsid w:val="00C63052"/>
    <w:rsid w:val="00C94493"/>
    <w:rsid w:val="00CA623F"/>
    <w:rsid w:val="00CB6A85"/>
    <w:rsid w:val="00CB7F7D"/>
    <w:rsid w:val="00CC1D4D"/>
    <w:rsid w:val="00CD132D"/>
    <w:rsid w:val="00CD6699"/>
    <w:rsid w:val="00D35625"/>
    <w:rsid w:val="00D370BE"/>
    <w:rsid w:val="00D6733B"/>
    <w:rsid w:val="00DC3B0C"/>
    <w:rsid w:val="00E16B11"/>
    <w:rsid w:val="00E16C54"/>
    <w:rsid w:val="00E17E49"/>
    <w:rsid w:val="00E44644"/>
    <w:rsid w:val="00E505DB"/>
    <w:rsid w:val="00E86CBC"/>
    <w:rsid w:val="00EC1680"/>
    <w:rsid w:val="00ED3A40"/>
    <w:rsid w:val="00F1137C"/>
    <w:rsid w:val="00F96ED0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Закупки</cp:lastModifiedBy>
  <cp:revision>62</cp:revision>
  <cp:lastPrinted>2020-01-17T11:33:00Z</cp:lastPrinted>
  <dcterms:created xsi:type="dcterms:W3CDTF">2018-02-15T07:14:00Z</dcterms:created>
  <dcterms:modified xsi:type="dcterms:W3CDTF">2020-01-21T12:09:00Z</dcterms:modified>
</cp:coreProperties>
</file>